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B16B" w14:textId="77777777" w:rsidR="0095596B" w:rsidRPr="000C2DB9" w:rsidRDefault="0095596B" w:rsidP="0095596B">
      <w:pPr>
        <w:spacing w:line="360" w:lineRule="auto"/>
        <w:jc w:val="center"/>
        <w:rPr>
          <w:sz w:val="28"/>
          <w:szCs w:val="28"/>
        </w:rPr>
      </w:pPr>
      <w:bookmarkStart w:id="0" w:name="_Hlk92317231"/>
      <w:bookmarkStart w:id="1" w:name="_GoBack"/>
      <w:r w:rsidRPr="000C2DB9">
        <w:rPr>
          <w:sz w:val="28"/>
          <w:szCs w:val="28"/>
        </w:rPr>
        <w:t>Критерії оцінювання</w:t>
      </w:r>
    </w:p>
    <w:p w14:paraId="668A3939" w14:textId="5098048A" w:rsidR="0095596B" w:rsidRPr="000C2DB9" w:rsidRDefault="0095596B" w:rsidP="0095596B">
      <w:pPr>
        <w:spacing w:line="360" w:lineRule="auto"/>
        <w:jc w:val="center"/>
        <w:rPr>
          <w:sz w:val="28"/>
          <w:szCs w:val="28"/>
        </w:rPr>
      </w:pPr>
      <w:r w:rsidRPr="000C2DB9">
        <w:rPr>
          <w:sz w:val="28"/>
          <w:szCs w:val="28"/>
        </w:rPr>
        <w:t xml:space="preserve">навчальних досягнень </w:t>
      </w:r>
      <w:proofErr w:type="spellStart"/>
      <w:r w:rsidRPr="000C2DB9">
        <w:rPr>
          <w:sz w:val="28"/>
          <w:szCs w:val="28"/>
        </w:rPr>
        <w:t>учн</w:t>
      </w:r>
      <w:r w:rsidRPr="000C2DB9">
        <w:rPr>
          <w:sz w:val="28"/>
          <w:szCs w:val="28"/>
          <w:lang w:val="ru-RU"/>
        </w:rPr>
        <w:t>ів</w:t>
      </w:r>
      <w:proofErr w:type="spellEnd"/>
      <w:r w:rsidRPr="000C2DB9">
        <w:rPr>
          <w:sz w:val="28"/>
          <w:szCs w:val="28"/>
        </w:rPr>
        <w:t xml:space="preserve"> </w:t>
      </w:r>
      <w:r>
        <w:rPr>
          <w:sz w:val="28"/>
          <w:szCs w:val="28"/>
        </w:rPr>
        <w:t>4</w:t>
      </w:r>
      <w:r w:rsidRPr="000C2DB9">
        <w:rPr>
          <w:sz w:val="28"/>
          <w:szCs w:val="28"/>
        </w:rPr>
        <w:t>-А класу</w:t>
      </w:r>
    </w:p>
    <w:p w14:paraId="5FC23A5D" w14:textId="77777777" w:rsidR="0095596B" w:rsidRPr="000C2DB9" w:rsidRDefault="0095596B" w:rsidP="0095596B">
      <w:pPr>
        <w:spacing w:line="360" w:lineRule="auto"/>
        <w:jc w:val="center"/>
        <w:rPr>
          <w:sz w:val="28"/>
          <w:szCs w:val="28"/>
        </w:rPr>
      </w:pPr>
      <w:r w:rsidRPr="000C2DB9">
        <w:rPr>
          <w:sz w:val="28"/>
          <w:szCs w:val="28"/>
        </w:rPr>
        <w:t>з порушенням інтелектуального розвитку легкого ступеню</w:t>
      </w:r>
    </w:p>
    <w:p w14:paraId="3945E8E3" w14:textId="77777777" w:rsidR="0095596B" w:rsidRDefault="0095596B" w:rsidP="0095596B">
      <w:pPr>
        <w:rPr>
          <w:sz w:val="28"/>
          <w:szCs w:val="28"/>
        </w:rPr>
      </w:pPr>
      <w:r w:rsidRPr="000C2DB9">
        <w:rPr>
          <w:sz w:val="28"/>
          <w:szCs w:val="28"/>
        </w:rPr>
        <w:t>КЗО «Дніпропетровський навчально-реабілітаційний центр №1» ДОР</w:t>
      </w:r>
    </w:p>
    <w:p w14:paraId="4A0423E8" w14:textId="77777777" w:rsidR="0095596B" w:rsidRDefault="0095596B" w:rsidP="0095596B">
      <w:pPr>
        <w:rPr>
          <w:sz w:val="28"/>
          <w:szCs w:val="28"/>
        </w:rPr>
      </w:pPr>
    </w:p>
    <w:p w14:paraId="1BE25426" w14:textId="77777777" w:rsidR="0095596B" w:rsidRDefault="0095596B" w:rsidP="0095596B">
      <w:pPr>
        <w:rPr>
          <w:sz w:val="28"/>
          <w:szCs w:val="28"/>
        </w:rPr>
      </w:pPr>
    </w:p>
    <w:p w14:paraId="54C2F99D" w14:textId="77777777" w:rsidR="0095596B" w:rsidRDefault="0095596B" w:rsidP="0095596B">
      <w:pPr>
        <w:rPr>
          <w:sz w:val="28"/>
          <w:szCs w:val="28"/>
        </w:rPr>
      </w:pPr>
    </w:p>
    <w:p w14:paraId="56EEE4A2" w14:textId="77777777" w:rsidR="0095596B" w:rsidRDefault="0095596B" w:rsidP="0095596B">
      <w:pPr>
        <w:rPr>
          <w:sz w:val="28"/>
          <w:szCs w:val="28"/>
        </w:rPr>
      </w:pPr>
    </w:p>
    <w:p w14:paraId="25C60A92" w14:textId="77777777" w:rsidR="0095596B" w:rsidRDefault="0095596B" w:rsidP="0095596B">
      <w:pPr>
        <w:rPr>
          <w:sz w:val="28"/>
          <w:szCs w:val="28"/>
        </w:rPr>
      </w:pPr>
    </w:p>
    <w:p w14:paraId="39905636" w14:textId="77777777" w:rsidR="0095596B" w:rsidRDefault="0095596B" w:rsidP="0095596B">
      <w:pPr>
        <w:rPr>
          <w:sz w:val="28"/>
          <w:szCs w:val="28"/>
        </w:rPr>
      </w:pPr>
    </w:p>
    <w:p w14:paraId="714820EB" w14:textId="77777777" w:rsidR="0095596B" w:rsidRDefault="0095596B" w:rsidP="0095596B">
      <w:pPr>
        <w:rPr>
          <w:sz w:val="28"/>
          <w:szCs w:val="28"/>
        </w:rPr>
      </w:pPr>
    </w:p>
    <w:p w14:paraId="7723C643" w14:textId="77777777" w:rsidR="0095596B" w:rsidRDefault="0095596B" w:rsidP="0095596B">
      <w:pPr>
        <w:rPr>
          <w:sz w:val="28"/>
          <w:szCs w:val="28"/>
        </w:rPr>
      </w:pPr>
    </w:p>
    <w:p w14:paraId="3279F1F3" w14:textId="77777777" w:rsidR="0095596B" w:rsidRDefault="0095596B" w:rsidP="0095596B">
      <w:pPr>
        <w:rPr>
          <w:sz w:val="28"/>
          <w:szCs w:val="28"/>
        </w:rPr>
      </w:pPr>
    </w:p>
    <w:p w14:paraId="0B43C9A1" w14:textId="77777777" w:rsidR="0095596B" w:rsidRDefault="0095596B" w:rsidP="0095596B">
      <w:pPr>
        <w:rPr>
          <w:sz w:val="28"/>
          <w:szCs w:val="28"/>
        </w:rPr>
      </w:pPr>
    </w:p>
    <w:p w14:paraId="429ACA81" w14:textId="77777777" w:rsidR="0095596B" w:rsidRDefault="0095596B" w:rsidP="0095596B">
      <w:pPr>
        <w:rPr>
          <w:sz w:val="28"/>
          <w:szCs w:val="28"/>
        </w:rPr>
      </w:pPr>
    </w:p>
    <w:p w14:paraId="4757865D" w14:textId="77777777" w:rsidR="0095596B" w:rsidRDefault="0095596B" w:rsidP="0095596B">
      <w:pPr>
        <w:rPr>
          <w:sz w:val="28"/>
          <w:szCs w:val="28"/>
        </w:rPr>
      </w:pPr>
    </w:p>
    <w:p w14:paraId="03CA6CEA" w14:textId="77777777" w:rsidR="0095596B" w:rsidRDefault="0095596B" w:rsidP="0095596B">
      <w:pPr>
        <w:rPr>
          <w:sz w:val="28"/>
          <w:szCs w:val="28"/>
        </w:rPr>
      </w:pPr>
    </w:p>
    <w:p w14:paraId="07C0F94B" w14:textId="77777777" w:rsidR="0095596B" w:rsidRDefault="0095596B" w:rsidP="0095596B">
      <w:pPr>
        <w:rPr>
          <w:sz w:val="28"/>
          <w:szCs w:val="28"/>
        </w:rPr>
      </w:pPr>
    </w:p>
    <w:p w14:paraId="11287323" w14:textId="77777777" w:rsidR="0095596B" w:rsidRDefault="0095596B" w:rsidP="0095596B">
      <w:pPr>
        <w:rPr>
          <w:sz w:val="28"/>
          <w:szCs w:val="28"/>
        </w:rPr>
      </w:pPr>
    </w:p>
    <w:p w14:paraId="57D5C4BA" w14:textId="77777777" w:rsidR="0095596B" w:rsidRDefault="0095596B" w:rsidP="0095596B">
      <w:pPr>
        <w:rPr>
          <w:sz w:val="28"/>
          <w:szCs w:val="28"/>
        </w:rPr>
      </w:pPr>
    </w:p>
    <w:p w14:paraId="3EE90A8F" w14:textId="77777777" w:rsidR="0095596B" w:rsidRDefault="0095596B" w:rsidP="0095596B">
      <w:pPr>
        <w:rPr>
          <w:sz w:val="28"/>
          <w:szCs w:val="28"/>
        </w:rPr>
      </w:pPr>
    </w:p>
    <w:p w14:paraId="0D46D483" w14:textId="77777777" w:rsidR="0095596B" w:rsidRDefault="0095596B" w:rsidP="0095596B">
      <w:pPr>
        <w:rPr>
          <w:sz w:val="28"/>
          <w:szCs w:val="28"/>
        </w:rPr>
      </w:pPr>
    </w:p>
    <w:p w14:paraId="715360C8" w14:textId="77777777" w:rsidR="0095596B" w:rsidRDefault="0095596B" w:rsidP="0095596B">
      <w:pPr>
        <w:rPr>
          <w:sz w:val="28"/>
          <w:szCs w:val="28"/>
        </w:rPr>
      </w:pPr>
    </w:p>
    <w:p w14:paraId="26B4C587" w14:textId="77777777" w:rsidR="0095596B" w:rsidRDefault="0095596B" w:rsidP="0095596B">
      <w:pPr>
        <w:rPr>
          <w:sz w:val="28"/>
          <w:szCs w:val="28"/>
        </w:rPr>
      </w:pPr>
    </w:p>
    <w:p w14:paraId="000AA30A" w14:textId="77777777" w:rsidR="0095596B" w:rsidRDefault="0095596B" w:rsidP="0095596B">
      <w:pPr>
        <w:rPr>
          <w:sz w:val="28"/>
          <w:szCs w:val="28"/>
        </w:rPr>
      </w:pPr>
    </w:p>
    <w:p w14:paraId="331D65B0" w14:textId="77777777" w:rsidR="0095596B" w:rsidRDefault="0095596B" w:rsidP="0095596B">
      <w:pPr>
        <w:rPr>
          <w:sz w:val="28"/>
          <w:szCs w:val="28"/>
        </w:rPr>
      </w:pPr>
    </w:p>
    <w:p w14:paraId="09D2ED7B" w14:textId="77777777" w:rsidR="0095596B" w:rsidRDefault="0095596B" w:rsidP="0095596B">
      <w:pPr>
        <w:rPr>
          <w:sz w:val="28"/>
          <w:szCs w:val="28"/>
        </w:rPr>
      </w:pPr>
    </w:p>
    <w:p w14:paraId="7BED2EF1" w14:textId="77777777" w:rsidR="0095596B" w:rsidRDefault="0095596B" w:rsidP="0095596B">
      <w:pPr>
        <w:rPr>
          <w:sz w:val="28"/>
          <w:szCs w:val="28"/>
        </w:rPr>
      </w:pPr>
    </w:p>
    <w:p w14:paraId="552EDAA5" w14:textId="77777777" w:rsidR="0095596B" w:rsidRDefault="0095596B" w:rsidP="0095596B">
      <w:pPr>
        <w:rPr>
          <w:sz w:val="28"/>
          <w:szCs w:val="28"/>
        </w:rPr>
      </w:pPr>
    </w:p>
    <w:p w14:paraId="0186D8F7" w14:textId="77777777" w:rsidR="0095596B" w:rsidRDefault="0095596B" w:rsidP="0095596B">
      <w:pPr>
        <w:rPr>
          <w:sz w:val="28"/>
          <w:szCs w:val="28"/>
        </w:rPr>
      </w:pPr>
    </w:p>
    <w:p w14:paraId="2D3E3A39" w14:textId="77777777" w:rsidR="0095596B" w:rsidRDefault="0095596B" w:rsidP="0095596B">
      <w:pPr>
        <w:rPr>
          <w:sz w:val="28"/>
          <w:szCs w:val="28"/>
        </w:rPr>
      </w:pPr>
    </w:p>
    <w:p w14:paraId="474C62EA" w14:textId="77777777" w:rsidR="0095596B" w:rsidRDefault="0095596B" w:rsidP="0095596B">
      <w:pPr>
        <w:rPr>
          <w:sz w:val="28"/>
          <w:szCs w:val="28"/>
        </w:rPr>
      </w:pPr>
    </w:p>
    <w:p w14:paraId="587B97EA" w14:textId="77777777" w:rsidR="0095596B" w:rsidRDefault="0095596B" w:rsidP="0095596B">
      <w:pPr>
        <w:rPr>
          <w:sz w:val="28"/>
          <w:szCs w:val="28"/>
        </w:rPr>
      </w:pPr>
    </w:p>
    <w:p w14:paraId="187FD98E" w14:textId="77777777" w:rsidR="0095596B" w:rsidRDefault="0095596B" w:rsidP="0095596B">
      <w:pPr>
        <w:rPr>
          <w:sz w:val="28"/>
          <w:szCs w:val="28"/>
        </w:rPr>
      </w:pPr>
    </w:p>
    <w:p w14:paraId="7BC9E57D" w14:textId="77777777" w:rsidR="0095596B" w:rsidRDefault="0095596B" w:rsidP="0095596B">
      <w:pPr>
        <w:rPr>
          <w:sz w:val="28"/>
          <w:szCs w:val="28"/>
        </w:rPr>
      </w:pPr>
    </w:p>
    <w:p w14:paraId="0B75E280" w14:textId="77777777" w:rsidR="0095596B" w:rsidRDefault="0095596B" w:rsidP="0095596B">
      <w:pPr>
        <w:rPr>
          <w:sz w:val="28"/>
          <w:szCs w:val="28"/>
        </w:rPr>
      </w:pPr>
    </w:p>
    <w:p w14:paraId="447F062B" w14:textId="77777777" w:rsidR="0095596B" w:rsidRDefault="0095596B" w:rsidP="0095596B">
      <w:pPr>
        <w:rPr>
          <w:sz w:val="28"/>
          <w:szCs w:val="28"/>
        </w:rPr>
      </w:pPr>
    </w:p>
    <w:p w14:paraId="581C65E7" w14:textId="77777777" w:rsidR="0095596B" w:rsidRDefault="0095596B" w:rsidP="0095596B">
      <w:pPr>
        <w:rPr>
          <w:sz w:val="28"/>
          <w:szCs w:val="28"/>
        </w:rPr>
      </w:pPr>
    </w:p>
    <w:p w14:paraId="547E374B" w14:textId="77777777" w:rsidR="0095596B" w:rsidRDefault="0095596B" w:rsidP="0095596B">
      <w:pPr>
        <w:rPr>
          <w:sz w:val="28"/>
          <w:szCs w:val="28"/>
        </w:rPr>
      </w:pPr>
    </w:p>
    <w:p w14:paraId="091C1310" w14:textId="77777777" w:rsidR="0095596B" w:rsidRDefault="0095596B" w:rsidP="0095596B">
      <w:pPr>
        <w:rPr>
          <w:sz w:val="28"/>
          <w:szCs w:val="28"/>
        </w:rPr>
      </w:pPr>
    </w:p>
    <w:p w14:paraId="151405FC" w14:textId="77777777" w:rsidR="0095596B" w:rsidRDefault="0095596B" w:rsidP="0095596B">
      <w:pPr>
        <w:rPr>
          <w:sz w:val="28"/>
          <w:szCs w:val="28"/>
        </w:rPr>
      </w:pPr>
    </w:p>
    <w:p w14:paraId="3C365EBA" w14:textId="77777777" w:rsidR="0095596B" w:rsidRDefault="0095596B" w:rsidP="0095596B">
      <w:pPr>
        <w:rPr>
          <w:sz w:val="28"/>
          <w:szCs w:val="28"/>
        </w:rPr>
      </w:pPr>
    </w:p>
    <w:p w14:paraId="0CDCD8AB" w14:textId="77777777" w:rsidR="0095596B" w:rsidRDefault="0095596B" w:rsidP="0095596B">
      <w:pPr>
        <w:rPr>
          <w:sz w:val="28"/>
          <w:szCs w:val="28"/>
        </w:rPr>
      </w:pPr>
    </w:p>
    <w:tbl>
      <w:tblPr>
        <w:tblStyle w:val="a3"/>
        <w:tblpPr w:leftFromText="180" w:rightFromText="180" w:tblpX="-289" w:tblpY="1020"/>
        <w:tblW w:w="9634" w:type="dxa"/>
        <w:tblLayout w:type="fixed"/>
        <w:tblLook w:val="04A0" w:firstRow="1" w:lastRow="0" w:firstColumn="1" w:lastColumn="0" w:noHBand="0" w:noVBand="1"/>
      </w:tblPr>
      <w:tblGrid>
        <w:gridCol w:w="1838"/>
        <w:gridCol w:w="1276"/>
        <w:gridCol w:w="6520"/>
      </w:tblGrid>
      <w:tr w:rsidR="0095596B" w14:paraId="08581F61" w14:textId="77777777" w:rsidTr="00B7711D">
        <w:tc>
          <w:tcPr>
            <w:tcW w:w="1838" w:type="dxa"/>
          </w:tcPr>
          <w:p w14:paraId="0F70DC76" w14:textId="77777777" w:rsidR="0095596B" w:rsidRPr="00057749" w:rsidRDefault="0095596B" w:rsidP="00B7711D">
            <w:pPr>
              <w:rPr>
                <w:b/>
                <w:bCs/>
                <w:sz w:val="32"/>
                <w:szCs w:val="32"/>
              </w:rPr>
            </w:pPr>
            <w:r w:rsidRPr="00057749">
              <w:rPr>
                <w:b/>
                <w:bCs/>
                <w:sz w:val="32"/>
                <w:szCs w:val="32"/>
              </w:rPr>
              <w:lastRenderedPageBreak/>
              <w:t>Тема</w:t>
            </w:r>
          </w:p>
        </w:tc>
        <w:tc>
          <w:tcPr>
            <w:tcW w:w="1276" w:type="dxa"/>
          </w:tcPr>
          <w:p w14:paraId="77C64127" w14:textId="77777777" w:rsidR="0095596B" w:rsidRPr="00057749" w:rsidRDefault="0095596B" w:rsidP="00B7711D">
            <w:pPr>
              <w:rPr>
                <w:b/>
                <w:bCs/>
                <w:sz w:val="32"/>
                <w:szCs w:val="32"/>
              </w:rPr>
            </w:pPr>
            <w:r w:rsidRPr="00057749">
              <w:rPr>
                <w:b/>
                <w:bCs/>
                <w:sz w:val="32"/>
                <w:szCs w:val="32"/>
              </w:rPr>
              <w:t>Рівень</w:t>
            </w:r>
          </w:p>
        </w:tc>
        <w:tc>
          <w:tcPr>
            <w:tcW w:w="6520" w:type="dxa"/>
          </w:tcPr>
          <w:p w14:paraId="0BBE6E68" w14:textId="77777777" w:rsidR="0095596B" w:rsidRPr="002001B6" w:rsidRDefault="0095596B" w:rsidP="00B7711D">
            <w:pPr>
              <w:jc w:val="center"/>
              <w:rPr>
                <w:rFonts w:eastAsia="Times New Roman"/>
                <w:b/>
                <w:sz w:val="28"/>
                <w:szCs w:val="28"/>
              </w:rPr>
            </w:pPr>
            <w:r w:rsidRPr="002001B6">
              <w:rPr>
                <w:rFonts w:eastAsia="Times New Roman"/>
                <w:b/>
                <w:sz w:val="28"/>
                <w:szCs w:val="28"/>
              </w:rPr>
              <w:t xml:space="preserve">Характеристика навчальних досягнень учнів з </w:t>
            </w:r>
          </w:p>
          <w:p w14:paraId="239E3B5D" w14:textId="77777777" w:rsidR="0095596B" w:rsidRDefault="0095596B" w:rsidP="00B7711D">
            <w:r w:rsidRPr="002001B6">
              <w:rPr>
                <w:rFonts w:eastAsia="Times New Roman"/>
                <w:b/>
                <w:bCs/>
                <w:sz w:val="28"/>
                <w:szCs w:val="28"/>
              </w:rPr>
              <w:t>порушеннями інтелектуального розвитку легкого ступеня</w:t>
            </w:r>
          </w:p>
        </w:tc>
      </w:tr>
      <w:tr w:rsidR="0095596B" w14:paraId="2EBFCDA9" w14:textId="77777777" w:rsidTr="00B7711D">
        <w:trPr>
          <w:cantSplit/>
          <w:trHeight w:val="1134"/>
        </w:trPr>
        <w:tc>
          <w:tcPr>
            <w:tcW w:w="1838" w:type="dxa"/>
            <w:vMerge w:val="restart"/>
          </w:tcPr>
          <w:p w14:paraId="37B86F61" w14:textId="77777777" w:rsidR="0095596B" w:rsidRPr="003D136B" w:rsidRDefault="0095596B" w:rsidP="00B7711D">
            <w:pPr>
              <w:keepNext/>
              <w:jc w:val="center"/>
              <w:outlineLvl w:val="6"/>
              <w:rPr>
                <w:rFonts w:eastAsia="Times New Roman"/>
                <w:b/>
                <w:bCs/>
                <w:color w:val="000000"/>
                <w:sz w:val="24"/>
                <w:szCs w:val="24"/>
                <w:lang w:eastAsia="ru-RU"/>
              </w:rPr>
            </w:pPr>
            <w:bookmarkStart w:id="2" w:name="_Hlk92315533"/>
            <w:r w:rsidRPr="003D136B">
              <w:rPr>
                <w:rFonts w:eastAsia="Times New Roman"/>
                <w:b/>
                <w:bCs/>
                <w:color w:val="000000"/>
                <w:sz w:val="24"/>
                <w:szCs w:val="24"/>
                <w:lang w:eastAsia="ru-RU"/>
              </w:rPr>
              <w:t>Гімнастика</w:t>
            </w:r>
          </w:p>
          <w:p w14:paraId="3995BD59" w14:textId="77777777" w:rsidR="0095596B" w:rsidRDefault="0095596B" w:rsidP="00B7711D"/>
        </w:tc>
        <w:tc>
          <w:tcPr>
            <w:tcW w:w="1276" w:type="dxa"/>
            <w:textDirection w:val="btLr"/>
          </w:tcPr>
          <w:p w14:paraId="408DC265" w14:textId="77777777" w:rsidR="0095596B" w:rsidRDefault="0095596B" w:rsidP="00B7711D">
            <w:pPr>
              <w:ind w:left="113" w:right="113"/>
            </w:pPr>
            <w:r w:rsidRPr="002001B6">
              <w:rPr>
                <w:b/>
                <w:sz w:val="28"/>
                <w:szCs w:val="28"/>
              </w:rPr>
              <w:t>I - початковий</w:t>
            </w:r>
          </w:p>
        </w:tc>
        <w:tc>
          <w:tcPr>
            <w:tcW w:w="6520" w:type="dxa"/>
          </w:tcPr>
          <w:p w14:paraId="196765F9" w14:textId="77777777" w:rsidR="0095596B" w:rsidRDefault="0095596B" w:rsidP="00B7711D">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95596B" w14:paraId="7558CE96" w14:textId="77777777" w:rsidTr="00B7711D">
        <w:trPr>
          <w:cantSplit/>
          <w:trHeight w:val="1134"/>
        </w:trPr>
        <w:tc>
          <w:tcPr>
            <w:tcW w:w="1838" w:type="dxa"/>
            <w:vMerge/>
          </w:tcPr>
          <w:p w14:paraId="0F419BD2" w14:textId="77777777" w:rsidR="0095596B" w:rsidRDefault="0095596B" w:rsidP="00B7711D"/>
        </w:tc>
        <w:tc>
          <w:tcPr>
            <w:tcW w:w="1276" w:type="dxa"/>
            <w:textDirection w:val="btLr"/>
          </w:tcPr>
          <w:p w14:paraId="63038F71" w14:textId="77777777" w:rsidR="0095596B" w:rsidRDefault="0095596B" w:rsidP="00B7711D">
            <w:pPr>
              <w:ind w:left="113" w:right="113"/>
            </w:pPr>
            <w:r w:rsidRPr="002001B6">
              <w:rPr>
                <w:b/>
                <w:sz w:val="28"/>
                <w:szCs w:val="28"/>
              </w:rPr>
              <w:t>II – середній</w:t>
            </w:r>
          </w:p>
        </w:tc>
        <w:tc>
          <w:tcPr>
            <w:tcW w:w="6520" w:type="dxa"/>
          </w:tcPr>
          <w:p w14:paraId="1AA2DF2F" w14:textId="77777777" w:rsidR="0095596B" w:rsidRDefault="0095596B" w:rsidP="00B7711D">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95596B" w14:paraId="551F4FE3" w14:textId="77777777" w:rsidTr="00B7711D">
        <w:trPr>
          <w:cantSplit/>
          <w:trHeight w:val="1134"/>
        </w:trPr>
        <w:tc>
          <w:tcPr>
            <w:tcW w:w="1838" w:type="dxa"/>
            <w:vMerge/>
          </w:tcPr>
          <w:p w14:paraId="6AFA3964" w14:textId="77777777" w:rsidR="0095596B" w:rsidRDefault="0095596B" w:rsidP="00B7711D"/>
        </w:tc>
        <w:tc>
          <w:tcPr>
            <w:tcW w:w="1276" w:type="dxa"/>
            <w:textDirection w:val="btLr"/>
          </w:tcPr>
          <w:p w14:paraId="1C78968F" w14:textId="77777777" w:rsidR="0095596B" w:rsidRDefault="0095596B" w:rsidP="00B7711D">
            <w:pPr>
              <w:ind w:left="113" w:right="113"/>
            </w:pPr>
            <w:r w:rsidRPr="002001B6">
              <w:rPr>
                <w:b/>
                <w:sz w:val="28"/>
                <w:szCs w:val="28"/>
              </w:rPr>
              <w:t>IІІ - достатній</w:t>
            </w:r>
          </w:p>
        </w:tc>
        <w:tc>
          <w:tcPr>
            <w:tcW w:w="6520" w:type="dxa"/>
          </w:tcPr>
          <w:p w14:paraId="5934AEB6" w14:textId="77777777" w:rsidR="0095596B" w:rsidRDefault="0095596B" w:rsidP="00B7711D">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bookmarkEnd w:id="2"/>
      <w:tr w:rsidR="0095596B" w14:paraId="6471B0A9" w14:textId="77777777" w:rsidTr="00B7711D">
        <w:trPr>
          <w:cantSplit/>
          <w:trHeight w:val="1134"/>
        </w:trPr>
        <w:tc>
          <w:tcPr>
            <w:tcW w:w="1838" w:type="dxa"/>
            <w:vMerge w:val="restart"/>
          </w:tcPr>
          <w:p w14:paraId="2D489427" w14:textId="77777777" w:rsidR="0095596B" w:rsidRPr="003D136B" w:rsidRDefault="0095596B" w:rsidP="00B7711D">
            <w:pPr>
              <w:keepNext/>
              <w:outlineLvl w:val="6"/>
              <w:rPr>
                <w:rFonts w:eastAsia="Times New Roman"/>
                <w:b/>
                <w:bCs/>
                <w:color w:val="000000"/>
                <w:sz w:val="24"/>
                <w:szCs w:val="24"/>
                <w:lang w:eastAsia="ru-RU"/>
              </w:rPr>
            </w:pPr>
            <w:r w:rsidRPr="003D136B">
              <w:rPr>
                <w:rFonts w:eastAsia="Times New Roman"/>
                <w:b/>
                <w:bCs/>
                <w:color w:val="000000"/>
                <w:sz w:val="24"/>
                <w:szCs w:val="24"/>
                <w:lang w:eastAsia="ru-RU"/>
              </w:rPr>
              <w:t>СПОРТИВНО-ПРИКЛАДНІ ВПРАВИ</w:t>
            </w:r>
          </w:p>
          <w:p w14:paraId="54686A18" w14:textId="77777777" w:rsidR="0095596B" w:rsidRPr="003D136B" w:rsidRDefault="0095596B" w:rsidP="00B7711D">
            <w:pPr>
              <w:keepNext/>
              <w:outlineLvl w:val="6"/>
              <w:rPr>
                <w:rFonts w:eastAsia="Times New Roman"/>
                <w:b/>
                <w:bCs/>
                <w:color w:val="000000"/>
                <w:sz w:val="24"/>
                <w:szCs w:val="24"/>
                <w:lang w:eastAsia="ru-RU"/>
              </w:rPr>
            </w:pPr>
            <w:r w:rsidRPr="003D136B">
              <w:rPr>
                <w:rFonts w:eastAsia="Times New Roman"/>
                <w:b/>
                <w:bCs/>
                <w:color w:val="000000"/>
                <w:sz w:val="24"/>
                <w:szCs w:val="24"/>
                <w:lang w:eastAsia="ru-RU"/>
              </w:rPr>
              <w:t>Легка атлетика</w:t>
            </w:r>
          </w:p>
          <w:p w14:paraId="44BAF0F6" w14:textId="77777777" w:rsidR="0095596B" w:rsidRDefault="0095596B" w:rsidP="00B7711D"/>
        </w:tc>
        <w:tc>
          <w:tcPr>
            <w:tcW w:w="1276" w:type="dxa"/>
            <w:textDirection w:val="btLr"/>
          </w:tcPr>
          <w:p w14:paraId="52BAE9D4" w14:textId="77777777" w:rsidR="0095596B" w:rsidRDefault="0095596B" w:rsidP="00B7711D">
            <w:pPr>
              <w:ind w:left="113" w:right="113"/>
            </w:pPr>
            <w:r w:rsidRPr="002001B6">
              <w:rPr>
                <w:b/>
                <w:sz w:val="28"/>
                <w:szCs w:val="28"/>
              </w:rPr>
              <w:t>I - початковий</w:t>
            </w:r>
          </w:p>
        </w:tc>
        <w:tc>
          <w:tcPr>
            <w:tcW w:w="6520" w:type="dxa"/>
          </w:tcPr>
          <w:p w14:paraId="67A94966" w14:textId="77777777" w:rsidR="0095596B" w:rsidRDefault="0095596B" w:rsidP="00B7711D">
            <w:r w:rsidRPr="002001B6">
              <w:rPr>
                <w:sz w:val="28"/>
                <w:szCs w:val="28"/>
              </w:rPr>
              <w:t xml:space="preserve">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w:t>
            </w:r>
            <w:r w:rsidRPr="002001B6">
              <w:rPr>
                <w:sz w:val="28"/>
                <w:szCs w:val="28"/>
              </w:rPr>
              <w:lastRenderedPageBreak/>
              <w:t>постійного стимулювання діяльності з боку вчителя під час проведення уроку.</w:t>
            </w:r>
            <w:r w:rsidRPr="002001B6">
              <w:rPr>
                <w:iCs/>
                <w:sz w:val="28"/>
                <w:szCs w:val="28"/>
              </w:rPr>
              <w:t xml:space="preserve"> </w:t>
            </w:r>
          </w:p>
        </w:tc>
      </w:tr>
      <w:tr w:rsidR="0095596B" w14:paraId="4A53B192" w14:textId="77777777" w:rsidTr="00B7711D">
        <w:trPr>
          <w:cantSplit/>
          <w:trHeight w:val="1134"/>
        </w:trPr>
        <w:tc>
          <w:tcPr>
            <w:tcW w:w="1838" w:type="dxa"/>
            <w:vMerge/>
          </w:tcPr>
          <w:p w14:paraId="78931EBB" w14:textId="77777777" w:rsidR="0095596B" w:rsidRDefault="0095596B" w:rsidP="00B7711D"/>
        </w:tc>
        <w:tc>
          <w:tcPr>
            <w:tcW w:w="1276" w:type="dxa"/>
            <w:textDirection w:val="btLr"/>
          </w:tcPr>
          <w:p w14:paraId="3F0ED5E2" w14:textId="77777777" w:rsidR="0095596B" w:rsidRDefault="0095596B" w:rsidP="00B7711D">
            <w:pPr>
              <w:ind w:left="113" w:right="113"/>
            </w:pPr>
            <w:r w:rsidRPr="002001B6">
              <w:rPr>
                <w:b/>
                <w:sz w:val="28"/>
                <w:szCs w:val="28"/>
              </w:rPr>
              <w:t>II – середній</w:t>
            </w:r>
          </w:p>
        </w:tc>
        <w:tc>
          <w:tcPr>
            <w:tcW w:w="6520" w:type="dxa"/>
          </w:tcPr>
          <w:p w14:paraId="373012F2" w14:textId="77777777" w:rsidR="0095596B" w:rsidRDefault="0095596B" w:rsidP="00B7711D">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95596B" w14:paraId="4C0D1F9A" w14:textId="77777777" w:rsidTr="00B7711D">
        <w:trPr>
          <w:cantSplit/>
          <w:trHeight w:val="1134"/>
        </w:trPr>
        <w:tc>
          <w:tcPr>
            <w:tcW w:w="1838" w:type="dxa"/>
            <w:vMerge/>
          </w:tcPr>
          <w:p w14:paraId="07CFF7D9" w14:textId="77777777" w:rsidR="0095596B" w:rsidRDefault="0095596B" w:rsidP="00B7711D"/>
        </w:tc>
        <w:tc>
          <w:tcPr>
            <w:tcW w:w="1276" w:type="dxa"/>
            <w:textDirection w:val="btLr"/>
          </w:tcPr>
          <w:p w14:paraId="5063F016" w14:textId="77777777" w:rsidR="0095596B" w:rsidRDefault="0095596B" w:rsidP="00B7711D">
            <w:pPr>
              <w:ind w:left="113" w:right="113"/>
            </w:pPr>
            <w:r w:rsidRPr="002001B6">
              <w:rPr>
                <w:b/>
                <w:sz w:val="28"/>
                <w:szCs w:val="28"/>
              </w:rPr>
              <w:t>IІІ - достатній</w:t>
            </w:r>
          </w:p>
        </w:tc>
        <w:tc>
          <w:tcPr>
            <w:tcW w:w="6520" w:type="dxa"/>
          </w:tcPr>
          <w:p w14:paraId="24FE54EF" w14:textId="77777777" w:rsidR="0095596B" w:rsidRDefault="0095596B" w:rsidP="00B7711D">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r w:rsidR="0095596B" w14:paraId="7D167857" w14:textId="77777777" w:rsidTr="00B7711D">
        <w:trPr>
          <w:cantSplit/>
          <w:trHeight w:val="1134"/>
        </w:trPr>
        <w:tc>
          <w:tcPr>
            <w:tcW w:w="1838" w:type="dxa"/>
            <w:vMerge w:val="restart"/>
          </w:tcPr>
          <w:p w14:paraId="2E823B6D" w14:textId="77777777" w:rsidR="0095596B" w:rsidRPr="00E16C6F" w:rsidRDefault="0095596B" w:rsidP="00B7711D">
            <w:pPr>
              <w:keepNext/>
              <w:outlineLvl w:val="6"/>
              <w:rPr>
                <w:rFonts w:eastAsia="Times New Roman"/>
                <w:b/>
                <w:bCs/>
                <w:color w:val="000000"/>
                <w:sz w:val="24"/>
                <w:szCs w:val="24"/>
                <w:lang w:eastAsia="ru-RU"/>
              </w:rPr>
            </w:pPr>
            <w:r w:rsidRPr="00E16C6F">
              <w:rPr>
                <w:rFonts w:eastAsia="Times New Roman"/>
                <w:b/>
                <w:bCs/>
                <w:color w:val="000000"/>
                <w:sz w:val="24"/>
                <w:szCs w:val="24"/>
                <w:lang w:eastAsia="ru-RU"/>
              </w:rPr>
              <w:t>ЛИЖНА ПІДГОТОВКА</w:t>
            </w:r>
          </w:p>
          <w:p w14:paraId="552E8E53" w14:textId="77777777" w:rsidR="0095596B" w:rsidRDefault="0095596B" w:rsidP="00B7711D">
            <w:pPr>
              <w:widowControl w:val="0"/>
            </w:pPr>
          </w:p>
        </w:tc>
        <w:tc>
          <w:tcPr>
            <w:tcW w:w="1276" w:type="dxa"/>
            <w:textDirection w:val="btLr"/>
          </w:tcPr>
          <w:p w14:paraId="7616FC29" w14:textId="77777777" w:rsidR="0095596B" w:rsidRDefault="0095596B" w:rsidP="00B7711D">
            <w:pPr>
              <w:ind w:left="113" w:right="113"/>
            </w:pPr>
            <w:r w:rsidRPr="002001B6">
              <w:rPr>
                <w:b/>
                <w:sz w:val="28"/>
                <w:szCs w:val="28"/>
              </w:rPr>
              <w:t>I - початковий</w:t>
            </w:r>
          </w:p>
        </w:tc>
        <w:tc>
          <w:tcPr>
            <w:tcW w:w="6520" w:type="dxa"/>
          </w:tcPr>
          <w:p w14:paraId="6AD4B451" w14:textId="77777777" w:rsidR="0095596B" w:rsidRDefault="0095596B" w:rsidP="00B7711D">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95596B" w14:paraId="5651EAF5" w14:textId="77777777" w:rsidTr="00B7711D">
        <w:trPr>
          <w:cantSplit/>
          <w:trHeight w:val="1134"/>
        </w:trPr>
        <w:tc>
          <w:tcPr>
            <w:tcW w:w="1838" w:type="dxa"/>
            <w:vMerge/>
          </w:tcPr>
          <w:p w14:paraId="6213979E" w14:textId="77777777" w:rsidR="0095596B" w:rsidRDefault="0095596B" w:rsidP="00B7711D"/>
        </w:tc>
        <w:tc>
          <w:tcPr>
            <w:tcW w:w="1276" w:type="dxa"/>
            <w:textDirection w:val="btLr"/>
          </w:tcPr>
          <w:p w14:paraId="24AC6589" w14:textId="77777777" w:rsidR="0095596B" w:rsidRDefault="0095596B" w:rsidP="00B7711D">
            <w:pPr>
              <w:ind w:left="113" w:right="113"/>
            </w:pPr>
            <w:r w:rsidRPr="002001B6">
              <w:rPr>
                <w:b/>
                <w:sz w:val="28"/>
                <w:szCs w:val="28"/>
              </w:rPr>
              <w:t>II – середній</w:t>
            </w:r>
          </w:p>
        </w:tc>
        <w:tc>
          <w:tcPr>
            <w:tcW w:w="6520" w:type="dxa"/>
          </w:tcPr>
          <w:p w14:paraId="04C00A25" w14:textId="77777777" w:rsidR="0095596B" w:rsidRDefault="0095596B" w:rsidP="00B7711D">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95596B" w14:paraId="1DBC3700" w14:textId="77777777" w:rsidTr="00B7711D">
        <w:trPr>
          <w:cantSplit/>
          <w:trHeight w:val="1134"/>
        </w:trPr>
        <w:tc>
          <w:tcPr>
            <w:tcW w:w="1838" w:type="dxa"/>
            <w:vMerge/>
          </w:tcPr>
          <w:p w14:paraId="1FAF97B7" w14:textId="77777777" w:rsidR="0095596B" w:rsidRDefault="0095596B" w:rsidP="00B7711D"/>
        </w:tc>
        <w:tc>
          <w:tcPr>
            <w:tcW w:w="1276" w:type="dxa"/>
            <w:textDirection w:val="btLr"/>
          </w:tcPr>
          <w:p w14:paraId="2E5C11BC" w14:textId="77777777" w:rsidR="0095596B" w:rsidRDefault="0095596B" w:rsidP="00B7711D">
            <w:pPr>
              <w:ind w:left="113" w:right="113"/>
            </w:pPr>
            <w:r w:rsidRPr="002001B6">
              <w:rPr>
                <w:b/>
                <w:sz w:val="28"/>
                <w:szCs w:val="28"/>
              </w:rPr>
              <w:t>IІІ - достатній</w:t>
            </w:r>
          </w:p>
        </w:tc>
        <w:tc>
          <w:tcPr>
            <w:tcW w:w="6520" w:type="dxa"/>
          </w:tcPr>
          <w:p w14:paraId="1D21335D" w14:textId="77777777" w:rsidR="0095596B" w:rsidRDefault="0095596B" w:rsidP="00B7711D">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r w:rsidR="0095596B" w14:paraId="0A20330D" w14:textId="77777777" w:rsidTr="00B7711D">
        <w:trPr>
          <w:cantSplit/>
          <w:trHeight w:val="1134"/>
        </w:trPr>
        <w:tc>
          <w:tcPr>
            <w:tcW w:w="1838" w:type="dxa"/>
            <w:vMerge w:val="restart"/>
          </w:tcPr>
          <w:p w14:paraId="5896C806" w14:textId="77777777" w:rsidR="0095596B" w:rsidRPr="00E16C6F" w:rsidRDefault="0095596B" w:rsidP="00B7711D">
            <w:pPr>
              <w:keepNext/>
              <w:jc w:val="center"/>
              <w:outlineLvl w:val="6"/>
              <w:rPr>
                <w:rFonts w:eastAsia="Times New Roman"/>
                <w:b/>
                <w:bCs/>
                <w:color w:val="000000"/>
                <w:sz w:val="24"/>
                <w:szCs w:val="24"/>
                <w:lang w:eastAsia="ru-RU"/>
              </w:rPr>
            </w:pPr>
            <w:r w:rsidRPr="00E16C6F">
              <w:rPr>
                <w:rFonts w:eastAsia="Times New Roman"/>
                <w:b/>
                <w:bCs/>
                <w:color w:val="000000"/>
                <w:sz w:val="24"/>
                <w:szCs w:val="24"/>
                <w:lang w:eastAsia="ru-RU"/>
              </w:rPr>
              <w:t>ВПРАВИ ЗА ВИБОРОМ ШКОЛИ</w:t>
            </w:r>
          </w:p>
          <w:p w14:paraId="2B8483E5" w14:textId="77777777" w:rsidR="0095596B" w:rsidRPr="00E16C6F" w:rsidRDefault="0095596B" w:rsidP="00B7711D">
            <w:pPr>
              <w:keepNext/>
              <w:jc w:val="center"/>
              <w:outlineLvl w:val="6"/>
              <w:rPr>
                <w:rFonts w:eastAsia="Times New Roman"/>
                <w:b/>
                <w:bCs/>
                <w:color w:val="000000"/>
                <w:sz w:val="24"/>
                <w:szCs w:val="24"/>
                <w:lang w:eastAsia="ru-RU"/>
              </w:rPr>
            </w:pPr>
            <w:r w:rsidRPr="00E16C6F">
              <w:rPr>
                <w:rFonts w:eastAsia="Times New Roman"/>
                <w:b/>
                <w:bCs/>
                <w:color w:val="000000"/>
                <w:sz w:val="24"/>
                <w:szCs w:val="24"/>
                <w:lang w:eastAsia="ru-RU"/>
              </w:rPr>
              <w:t>Плавання</w:t>
            </w:r>
          </w:p>
          <w:p w14:paraId="15C4A962" w14:textId="77777777" w:rsidR="0095596B" w:rsidRDefault="0095596B" w:rsidP="00B7711D"/>
        </w:tc>
        <w:tc>
          <w:tcPr>
            <w:tcW w:w="1276" w:type="dxa"/>
            <w:textDirection w:val="btLr"/>
          </w:tcPr>
          <w:p w14:paraId="34A2C921" w14:textId="77777777" w:rsidR="0095596B" w:rsidRPr="002001B6" w:rsidRDefault="0095596B" w:rsidP="00B7711D">
            <w:pPr>
              <w:ind w:left="113" w:right="113"/>
              <w:rPr>
                <w:b/>
                <w:sz w:val="28"/>
                <w:szCs w:val="28"/>
              </w:rPr>
            </w:pPr>
            <w:r w:rsidRPr="002001B6">
              <w:rPr>
                <w:b/>
                <w:sz w:val="28"/>
                <w:szCs w:val="28"/>
              </w:rPr>
              <w:t>I - початковий</w:t>
            </w:r>
          </w:p>
        </w:tc>
        <w:tc>
          <w:tcPr>
            <w:tcW w:w="6520" w:type="dxa"/>
          </w:tcPr>
          <w:p w14:paraId="640AB720" w14:textId="77777777" w:rsidR="0095596B" w:rsidRPr="002001B6" w:rsidRDefault="0095596B" w:rsidP="00B7711D">
            <w:pPr>
              <w:rPr>
                <w:sz w:val="28"/>
                <w:szCs w:val="28"/>
                <w:shd w:val="clear" w:color="auto" w:fill="FFFFFF"/>
              </w:rPr>
            </w:pPr>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95596B" w14:paraId="2FCF545D" w14:textId="77777777" w:rsidTr="00B7711D">
        <w:trPr>
          <w:cantSplit/>
          <w:trHeight w:val="1134"/>
        </w:trPr>
        <w:tc>
          <w:tcPr>
            <w:tcW w:w="1838" w:type="dxa"/>
            <w:vMerge/>
          </w:tcPr>
          <w:p w14:paraId="105326D5" w14:textId="77777777" w:rsidR="0095596B" w:rsidRDefault="0095596B" w:rsidP="00B7711D"/>
        </w:tc>
        <w:tc>
          <w:tcPr>
            <w:tcW w:w="1276" w:type="dxa"/>
            <w:textDirection w:val="btLr"/>
          </w:tcPr>
          <w:p w14:paraId="61057A31" w14:textId="77777777" w:rsidR="0095596B" w:rsidRPr="002001B6" w:rsidRDefault="0095596B" w:rsidP="00B7711D">
            <w:pPr>
              <w:ind w:left="113" w:right="113"/>
              <w:rPr>
                <w:b/>
                <w:sz w:val="28"/>
                <w:szCs w:val="28"/>
              </w:rPr>
            </w:pPr>
            <w:r w:rsidRPr="002001B6">
              <w:rPr>
                <w:b/>
                <w:sz w:val="28"/>
                <w:szCs w:val="28"/>
              </w:rPr>
              <w:t>II – середній</w:t>
            </w:r>
          </w:p>
        </w:tc>
        <w:tc>
          <w:tcPr>
            <w:tcW w:w="6520" w:type="dxa"/>
          </w:tcPr>
          <w:p w14:paraId="2A2D8836" w14:textId="77777777" w:rsidR="0095596B" w:rsidRPr="002001B6" w:rsidRDefault="0095596B" w:rsidP="00B7711D">
            <w:pPr>
              <w:rPr>
                <w:sz w:val="28"/>
                <w:szCs w:val="28"/>
                <w:shd w:val="clear" w:color="auto" w:fill="FFFFFF"/>
              </w:rPr>
            </w:pPr>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95596B" w14:paraId="34013520" w14:textId="77777777" w:rsidTr="00B7711D">
        <w:trPr>
          <w:cantSplit/>
          <w:trHeight w:val="1134"/>
        </w:trPr>
        <w:tc>
          <w:tcPr>
            <w:tcW w:w="1838" w:type="dxa"/>
            <w:vMerge/>
          </w:tcPr>
          <w:p w14:paraId="3FE437F8" w14:textId="77777777" w:rsidR="0095596B" w:rsidRDefault="0095596B" w:rsidP="00B7711D"/>
        </w:tc>
        <w:tc>
          <w:tcPr>
            <w:tcW w:w="1276" w:type="dxa"/>
            <w:textDirection w:val="btLr"/>
          </w:tcPr>
          <w:p w14:paraId="31440A2C" w14:textId="77777777" w:rsidR="0095596B" w:rsidRPr="002001B6" w:rsidRDefault="0095596B" w:rsidP="00B7711D">
            <w:pPr>
              <w:ind w:left="113" w:right="113"/>
              <w:rPr>
                <w:b/>
                <w:sz w:val="28"/>
                <w:szCs w:val="28"/>
              </w:rPr>
            </w:pPr>
            <w:r w:rsidRPr="002001B6">
              <w:rPr>
                <w:b/>
                <w:sz w:val="28"/>
                <w:szCs w:val="28"/>
              </w:rPr>
              <w:t>IІІ - достатній</w:t>
            </w:r>
          </w:p>
        </w:tc>
        <w:tc>
          <w:tcPr>
            <w:tcW w:w="6520" w:type="dxa"/>
          </w:tcPr>
          <w:p w14:paraId="1A47151A" w14:textId="77777777" w:rsidR="0095596B" w:rsidRPr="002001B6" w:rsidRDefault="0095596B" w:rsidP="00B7711D">
            <w:pPr>
              <w:rPr>
                <w:sz w:val="28"/>
                <w:szCs w:val="28"/>
                <w:shd w:val="clear" w:color="auto" w:fill="FFFFFF"/>
              </w:rPr>
            </w:pPr>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r w:rsidR="0095596B" w14:paraId="19DF2A7B" w14:textId="77777777" w:rsidTr="00B7711D">
        <w:trPr>
          <w:cantSplit/>
          <w:trHeight w:val="1134"/>
        </w:trPr>
        <w:tc>
          <w:tcPr>
            <w:tcW w:w="1838" w:type="dxa"/>
            <w:vMerge w:val="restart"/>
          </w:tcPr>
          <w:p w14:paraId="2D5FECAF" w14:textId="77777777" w:rsidR="0095596B" w:rsidRPr="002B46FF" w:rsidRDefault="0095596B" w:rsidP="00B7711D">
            <w:pPr>
              <w:widowControl w:val="0"/>
              <w:rPr>
                <w:rFonts w:eastAsia="Times New Roman"/>
                <w:b/>
                <w:color w:val="000000"/>
                <w:sz w:val="24"/>
                <w:szCs w:val="24"/>
                <w:lang w:eastAsia="ru-RU"/>
              </w:rPr>
            </w:pPr>
            <w:r w:rsidRPr="002B46FF">
              <w:rPr>
                <w:rFonts w:eastAsia="Times New Roman"/>
                <w:b/>
                <w:color w:val="000000"/>
                <w:sz w:val="24"/>
                <w:szCs w:val="24"/>
                <w:lang w:eastAsia="ru-RU"/>
              </w:rPr>
              <w:t>ІГРИ</w:t>
            </w:r>
          </w:p>
          <w:p w14:paraId="5407CA2B" w14:textId="77777777" w:rsidR="0095596B" w:rsidRDefault="0095596B" w:rsidP="00B7711D"/>
        </w:tc>
        <w:tc>
          <w:tcPr>
            <w:tcW w:w="1276" w:type="dxa"/>
            <w:textDirection w:val="btLr"/>
          </w:tcPr>
          <w:p w14:paraId="49E3B03B" w14:textId="77777777" w:rsidR="0095596B" w:rsidRDefault="0095596B" w:rsidP="00B7711D">
            <w:pPr>
              <w:ind w:left="113" w:right="113"/>
            </w:pPr>
            <w:r w:rsidRPr="002001B6">
              <w:rPr>
                <w:b/>
                <w:sz w:val="28"/>
                <w:szCs w:val="28"/>
              </w:rPr>
              <w:t>I - початковий</w:t>
            </w:r>
          </w:p>
        </w:tc>
        <w:tc>
          <w:tcPr>
            <w:tcW w:w="6520" w:type="dxa"/>
          </w:tcPr>
          <w:p w14:paraId="3EECB4C1" w14:textId="77777777" w:rsidR="0095596B" w:rsidRDefault="0095596B" w:rsidP="00B7711D">
            <w:r w:rsidRPr="002001B6">
              <w:rPr>
                <w:sz w:val="28"/>
                <w:szCs w:val="28"/>
              </w:rPr>
              <w:t xml:space="preserve">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w:t>
            </w:r>
            <w:r w:rsidRPr="002001B6">
              <w:rPr>
                <w:sz w:val="28"/>
                <w:szCs w:val="28"/>
              </w:rPr>
              <w:lastRenderedPageBreak/>
              <w:t>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95596B" w14:paraId="504C9E8F" w14:textId="77777777" w:rsidTr="00B7711D">
        <w:trPr>
          <w:cantSplit/>
          <w:trHeight w:val="1134"/>
        </w:trPr>
        <w:tc>
          <w:tcPr>
            <w:tcW w:w="1838" w:type="dxa"/>
            <w:vMerge/>
          </w:tcPr>
          <w:p w14:paraId="216D6669" w14:textId="77777777" w:rsidR="0095596B" w:rsidRDefault="0095596B" w:rsidP="00B7711D"/>
        </w:tc>
        <w:tc>
          <w:tcPr>
            <w:tcW w:w="1276" w:type="dxa"/>
            <w:textDirection w:val="btLr"/>
          </w:tcPr>
          <w:p w14:paraId="7CFE86AF" w14:textId="77777777" w:rsidR="0095596B" w:rsidRDefault="0095596B" w:rsidP="00B7711D">
            <w:pPr>
              <w:ind w:left="113" w:right="113"/>
            </w:pPr>
            <w:r w:rsidRPr="002001B6">
              <w:rPr>
                <w:b/>
                <w:sz w:val="28"/>
                <w:szCs w:val="28"/>
              </w:rPr>
              <w:t>II – середній</w:t>
            </w:r>
          </w:p>
        </w:tc>
        <w:tc>
          <w:tcPr>
            <w:tcW w:w="6520" w:type="dxa"/>
          </w:tcPr>
          <w:p w14:paraId="4B81DEC9" w14:textId="77777777" w:rsidR="0095596B" w:rsidRDefault="0095596B" w:rsidP="00B7711D">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95596B" w14:paraId="51C926D5" w14:textId="77777777" w:rsidTr="00B7711D">
        <w:trPr>
          <w:cantSplit/>
          <w:trHeight w:val="1134"/>
        </w:trPr>
        <w:tc>
          <w:tcPr>
            <w:tcW w:w="1838" w:type="dxa"/>
            <w:vMerge/>
          </w:tcPr>
          <w:p w14:paraId="266BB01D" w14:textId="77777777" w:rsidR="0095596B" w:rsidRDefault="0095596B" w:rsidP="00B7711D"/>
        </w:tc>
        <w:tc>
          <w:tcPr>
            <w:tcW w:w="1276" w:type="dxa"/>
            <w:textDirection w:val="btLr"/>
          </w:tcPr>
          <w:p w14:paraId="0C500C0D" w14:textId="77777777" w:rsidR="0095596B" w:rsidRDefault="0095596B" w:rsidP="00B7711D">
            <w:pPr>
              <w:ind w:left="113" w:right="113"/>
            </w:pPr>
            <w:r w:rsidRPr="002001B6">
              <w:rPr>
                <w:b/>
                <w:sz w:val="28"/>
                <w:szCs w:val="28"/>
              </w:rPr>
              <w:t>IІІ - достатній</w:t>
            </w:r>
          </w:p>
        </w:tc>
        <w:tc>
          <w:tcPr>
            <w:tcW w:w="6520" w:type="dxa"/>
          </w:tcPr>
          <w:p w14:paraId="75EAF515" w14:textId="77777777" w:rsidR="0095596B" w:rsidRDefault="0095596B" w:rsidP="00B7711D">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bl>
    <w:p w14:paraId="2CE38B21" w14:textId="77777777" w:rsidR="0095596B" w:rsidRDefault="0095596B" w:rsidP="0095596B">
      <w:pPr>
        <w:rPr>
          <w:sz w:val="28"/>
          <w:szCs w:val="28"/>
        </w:rPr>
      </w:pPr>
    </w:p>
    <w:p w14:paraId="305D2AFC" w14:textId="77777777" w:rsidR="0095596B" w:rsidRDefault="0095596B" w:rsidP="0095596B">
      <w:pPr>
        <w:rPr>
          <w:sz w:val="28"/>
          <w:szCs w:val="28"/>
        </w:rPr>
      </w:pPr>
    </w:p>
    <w:p w14:paraId="0146CFA8" w14:textId="77777777" w:rsidR="0095596B" w:rsidRDefault="0095596B" w:rsidP="0095596B">
      <w:pPr>
        <w:rPr>
          <w:sz w:val="28"/>
          <w:szCs w:val="28"/>
        </w:rPr>
      </w:pPr>
    </w:p>
    <w:p w14:paraId="149905CC" w14:textId="77777777" w:rsidR="0095596B" w:rsidRDefault="0095596B" w:rsidP="0095596B">
      <w:pPr>
        <w:rPr>
          <w:sz w:val="28"/>
          <w:szCs w:val="28"/>
        </w:rPr>
      </w:pPr>
    </w:p>
    <w:p w14:paraId="4D802B91" w14:textId="77777777" w:rsidR="0095596B" w:rsidRDefault="0095596B" w:rsidP="0095596B">
      <w:pPr>
        <w:rPr>
          <w:sz w:val="28"/>
          <w:szCs w:val="28"/>
        </w:rPr>
      </w:pPr>
    </w:p>
    <w:p w14:paraId="49143174" w14:textId="77777777" w:rsidR="0095596B" w:rsidRDefault="0095596B" w:rsidP="0095596B">
      <w:pPr>
        <w:rPr>
          <w:sz w:val="28"/>
          <w:szCs w:val="28"/>
        </w:rPr>
      </w:pPr>
    </w:p>
    <w:p w14:paraId="26BA1425" w14:textId="77777777" w:rsidR="0095596B" w:rsidRDefault="0095596B" w:rsidP="0095596B">
      <w:pPr>
        <w:rPr>
          <w:sz w:val="28"/>
          <w:szCs w:val="28"/>
        </w:rPr>
      </w:pPr>
    </w:p>
    <w:p w14:paraId="4BA3A396" w14:textId="77777777" w:rsidR="0095596B" w:rsidRDefault="0095596B" w:rsidP="0095596B">
      <w:pPr>
        <w:rPr>
          <w:sz w:val="28"/>
          <w:szCs w:val="28"/>
        </w:rPr>
      </w:pPr>
    </w:p>
    <w:p w14:paraId="5FC78AA8" w14:textId="77777777" w:rsidR="0095596B" w:rsidRDefault="0095596B" w:rsidP="0095596B">
      <w:pPr>
        <w:rPr>
          <w:sz w:val="28"/>
          <w:szCs w:val="28"/>
        </w:rPr>
      </w:pPr>
    </w:p>
    <w:p w14:paraId="051F2EB8" w14:textId="77777777" w:rsidR="0095596B" w:rsidRDefault="0095596B" w:rsidP="0095596B">
      <w:pPr>
        <w:rPr>
          <w:sz w:val="28"/>
          <w:szCs w:val="28"/>
        </w:rPr>
      </w:pPr>
    </w:p>
    <w:p w14:paraId="184FFA99" w14:textId="77777777" w:rsidR="0095596B" w:rsidRDefault="0095596B" w:rsidP="0095596B">
      <w:pPr>
        <w:rPr>
          <w:sz w:val="28"/>
          <w:szCs w:val="28"/>
        </w:rPr>
      </w:pPr>
    </w:p>
    <w:bookmarkEnd w:id="0"/>
    <w:bookmarkEnd w:id="1"/>
    <w:p w14:paraId="5FE0456A" w14:textId="77777777" w:rsidR="00C4142F" w:rsidRDefault="00C4142F"/>
    <w:sectPr w:rsidR="00C41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E6"/>
    <w:rsid w:val="0095596B"/>
    <w:rsid w:val="00C4142F"/>
    <w:rsid w:val="00D30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8A6F"/>
  <w15:chartTrackingRefBased/>
  <w15:docId w15:val="{BF6FCA7C-F804-49AA-82AD-6D880FC0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596B"/>
    <w:pPr>
      <w:spacing w:after="0" w:line="240" w:lineRule="auto"/>
    </w:pPr>
    <w:rPr>
      <w:rFonts w:ascii="Times New Roman" w:eastAsia="Calibri" w:hAnsi="Times New Roman"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2</cp:revision>
  <dcterms:created xsi:type="dcterms:W3CDTF">2022-01-05T20:17:00Z</dcterms:created>
  <dcterms:modified xsi:type="dcterms:W3CDTF">2022-01-05T20:20:00Z</dcterms:modified>
</cp:coreProperties>
</file>