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F2" w:rsidRPr="00A50762" w:rsidRDefault="00C153F2" w:rsidP="00C1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Предметно-практична діяльність.</w:t>
      </w:r>
    </w:p>
    <w:tbl>
      <w:tblPr>
        <w:tblStyle w:val="a3"/>
        <w:tblW w:w="0" w:type="auto"/>
        <w:tblLook w:val="04A0"/>
      </w:tblPr>
      <w:tblGrid>
        <w:gridCol w:w="2063"/>
        <w:gridCol w:w="1979"/>
        <w:gridCol w:w="5813"/>
      </w:tblGrid>
      <w:tr w:rsidR="00C153F2" w:rsidRPr="00565E90" w:rsidTr="00B41284">
        <w:tc>
          <w:tcPr>
            <w:tcW w:w="2063" w:type="dxa"/>
          </w:tcPr>
          <w:p w:rsidR="00C153F2" w:rsidRPr="00A50762" w:rsidRDefault="00C153F2" w:rsidP="00B4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6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79" w:type="dxa"/>
          </w:tcPr>
          <w:p w:rsidR="00C153F2" w:rsidRPr="00A50762" w:rsidRDefault="00C153F2" w:rsidP="00B4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62">
              <w:rPr>
                <w:rFonts w:ascii="Times New Roman" w:hAnsi="Times New Roman" w:cs="Times New Roman"/>
                <w:b/>
                <w:sz w:val="28"/>
                <w:szCs w:val="28"/>
              </w:rPr>
              <w:t>Рівень</w:t>
            </w:r>
          </w:p>
        </w:tc>
        <w:tc>
          <w:tcPr>
            <w:tcW w:w="5813" w:type="dxa"/>
          </w:tcPr>
          <w:p w:rsidR="00C153F2" w:rsidRPr="00565E90" w:rsidRDefault="00C153F2" w:rsidP="00B4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9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 порушенням інтелектуального розвитку помірного ступеню</w:t>
            </w:r>
          </w:p>
        </w:tc>
      </w:tr>
      <w:tr w:rsidR="00C153F2" w:rsidTr="00B41284">
        <w:trPr>
          <w:cantSplit/>
          <w:trHeight w:val="1134"/>
        </w:trPr>
        <w:tc>
          <w:tcPr>
            <w:tcW w:w="2063" w:type="dxa"/>
            <w:vMerge w:val="restart"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 технологій.</w:t>
            </w: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813" w:type="dxa"/>
          </w:tcPr>
          <w:p w:rsidR="00C153F2" w:rsidRPr="00F75EBB" w:rsidRDefault="00C153F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за допомогою вчителя намагаю</w:t>
            </w:r>
            <w:r w:rsidRPr="00F75EBB">
              <w:rPr>
                <w:rFonts w:ascii="Times New Roman" w:hAnsi="Times New Roman" w:cs="Times New Roman"/>
                <w:sz w:val="28"/>
                <w:szCs w:val="28"/>
              </w:rPr>
              <w:t>ться розпізнати об’єкт вивчення. Ставлення до навчально-практич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ної діяльності байдуже. Потребують</w:t>
            </w:r>
            <w:r w:rsidRPr="00F75EBB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C153F2" w:rsidTr="00B41284">
        <w:trPr>
          <w:cantSplit/>
          <w:trHeight w:val="1134"/>
        </w:trPr>
        <w:tc>
          <w:tcPr>
            <w:tcW w:w="2063" w:type="dxa"/>
            <w:vMerge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813" w:type="dxa"/>
          </w:tcPr>
          <w:p w:rsidR="00C153F2" w:rsidRPr="00F75EBB" w:rsidRDefault="00C153F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відтворювати елементи художнього тематичного матеріалу. Під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керівництвом вчителя здатні 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>зрозуміти художньо-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образотворчі завдання. Потребують 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додаткового роз’яснення умов завдання (зразка), на основі показу графічних дій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вербальною допомогою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частково відтворювати тематичний матеріал в образотворчій діял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ьності. Потребують 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постійного контролю та стимулювання діяльності з боку вчителя. Самооцінка результатів образотво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рчої діяльності неадекватна. Мають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позитивне, але недостатньо виразне ставлення до навчально-практичної діяльності.</w:t>
            </w:r>
          </w:p>
        </w:tc>
      </w:tr>
      <w:tr w:rsidR="00C153F2" w:rsidTr="00B41284">
        <w:trPr>
          <w:cantSplit/>
          <w:trHeight w:val="1134"/>
        </w:trPr>
        <w:tc>
          <w:tcPr>
            <w:tcW w:w="2063" w:type="dxa"/>
            <w:vMerge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813" w:type="dxa"/>
          </w:tcPr>
          <w:p w:rsidR="00C153F2" w:rsidRPr="00F75EBB" w:rsidRDefault="00C153F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усвідомлювати основну частину художнього тематичн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матеріалу. Правильно виконують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інструкцією аналогічні художньо-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образотворчі завдання, відтворюють (переказують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кілька основних етапів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їх виконання. Потребують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контролю та допомог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 з боку вчителя.  Мають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слабко виразне по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>зитивне ставлення до навчально-практичної діяльності.</w:t>
            </w:r>
          </w:p>
        </w:tc>
      </w:tr>
      <w:tr w:rsidR="00C153F2" w:rsidTr="00B41284">
        <w:trPr>
          <w:cantSplit/>
          <w:trHeight w:val="2151"/>
        </w:trPr>
        <w:tc>
          <w:tcPr>
            <w:tcW w:w="2063" w:type="dxa"/>
            <w:vMerge w:val="restart"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 ремесел та</w:t>
            </w:r>
          </w:p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Декоративно-ужиткове мистецтво.</w:t>
            </w: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813" w:type="dxa"/>
          </w:tcPr>
          <w:p w:rsidR="00C153F2" w:rsidRPr="00F75EBB" w:rsidRDefault="00C153F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за допомогою вчителя намагаю</w:t>
            </w:r>
            <w:r w:rsidRPr="00F75EBB">
              <w:rPr>
                <w:rFonts w:ascii="Times New Roman" w:hAnsi="Times New Roman" w:cs="Times New Roman"/>
                <w:sz w:val="28"/>
                <w:szCs w:val="28"/>
              </w:rPr>
              <w:t xml:space="preserve">ться розпізнати об’єкт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вивчення. Потребують </w:t>
            </w:r>
            <w:r w:rsidRPr="00F75EBB">
              <w:rPr>
                <w:rFonts w:ascii="Times New Roman" w:hAnsi="Times New Roman" w:cs="Times New Roman"/>
                <w:sz w:val="28"/>
                <w:szCs w:val="28"/>
              </w:rPr>
              <w:t>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</w:tbl>
    <w:p w:rsidR="00000000" w:rsidRDefault="00C153F2"/>
    <w:tbl>
      <w:tblPr>
        <w:tblStyle w:val="a3"/>
        <w:tblW w:w="0" w:type="auto"/>
        <w:tblLook w:val="04A0"/>
      </w:tblPr>
      <w:tblGrid>
        <w:gridCol w:w="2063"/>
        <w:gridCol w:w="1979"/>
        <w:gridCol w:w="5813"/>
      </w:tblGrid>
      <w:tr w:rsidR="00C153F2" w:rsidTr="00B41284">
        <w:trPr>
          <w:cantSplit/>
          <w:trHeight w:val="1134"/>
        </w:trPr>
        <w:tc>
          <w:tcPr>
            <w:tcW w:w="2063" w:type="dxa"/>
            <w:vMerge w:val="restart"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813" w:type="dxa"/>
          </w:tcPr>
          <w:p w:rsidR="00C153F2" w:rsidRPr="00F75EBB" w:rsidRDefault="00C153F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відтворювати елементи художнього тематичного матеріалу.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 керівництвом вчителя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зрозуміти художньо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-образотворчі завдання. Потребують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додаткового роз’яснення умов завдання (зразка), на основі показу графічних дій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вербальною допомогою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частково відтворювати тематичний матеріал в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разотворчій діяльності. Потребують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постійного контролю та стимулювання діяльності з боку вчителя. Самооцінка результатів образотво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рчої діяльності неадекватна. Мають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позитивне, але недостатньо виразне ставлення до навчально-практичної діяльності.</w:t>
            </w:r>
          </w:p>
        </w:tc>
      </w:tr>
      <w:tr w:rsidR="00C153F2" w:rsidTr="00B41284">
        <w:trPr>
          <w:cantSplit/>
          <w:trHeight w:val="1134"/>
        </w:trPr>
        <w:tc>
          <w:tcPr>
            <w:tcW w:w="2063" w:type="dxa"/>
            <w:vMerge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813" w:type="dxa"/>
          </w:tcPr>
          <w:p w:rsidR="00C153F2" w:rsidRPr="00F75EBB" w:rsidRDefault="00C153F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усвідомлювати основну частину художнього тематичн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матеріалу. Правильно виконують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інструкцією аналогічні художньо-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образотворчі завдання, відтворюють (переказують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кілька основних етапів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їх виконання. Потребують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контролю та допомоги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боку вчителя. Правильно виконують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нескладні графічні завдання. Мають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слабко виразне по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>зитивне ставлення до навчально-практичної діяльності.</w:t>
            </w:r>
          </w:p>
        </w:tc>
      </w:tr>
      <w:tr w:rsidR="00C153F2" w:rsidTr="00B41284">
        <w:trPr>
          <w:cantSplit/>
          <w:trHeight w:val="1353"/>
        </w:trPr>
        <w:tc>
          <w:tcPr>
            <w:tcW w:w="2063" w:type="dxa"/>
            <w:vMerge w:val="restart"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конструювання</w:t>
            </w: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813" w:type="dxa"/>
          </w:tcPr>
          <w:p w:rsidR="00C153F2" w:rsidRPr="00F75EBB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F75EBB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вчителя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намагаю</w:t>
            </w:r>
            <w:r w:rsidRPr="00F75EBB">
              <w:rPr>
                <w:rFonts w:ascii="Times New Roman" w:hAnsi="Times New Roman" w:cs="Times New Roman"/>
                <w:sz w:val="28"/>
                <w:szCs w:val="28"/>
              </w:rPr>
              <w:t>ться розпізнати об’єкт вивчення. Ставлення до навчально-практич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ної діяльності байдуже. Потребують</w:t>
            </w:r>
            <w:r w:rsidRPr="00F75EBB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C153F2" w:rsidTr="00B41284">
        <w:trPr>
          <w:cantSplit/>
          <w:trHeight w:val="1134"/>
        </w:trPr>
        <w:tc>
          <w:tcPr>
            <w:tcW w:w="2063" w:type="dxa"/>
            <w:vMerge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813" w:type="dxa"/>
          </w:tcPr>
          <w:p w:rsidR="00C153F2" w:rsidRPr="00F75EBB" w:rsidRDefault="00C153F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відтворювати елементи художнього тематичного матеріалу.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 керівництвом вчителя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зрозуміти художньо-образ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отворчі завдання. Потребують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постійного контролю та стимулювання діяльності з боку вчителя. Самооцінка результатів образотво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рчої діяльності неадекватна. Мають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позитивне, але недостатньо виразне ставлення до навчально-практичної діяльності.</w:t>
            </w:r>
          </w:p>
        </w:tc>
      </w:tr>
    </w:tbl>
    <w:p w:rsidR="00C153F2" w:rsidRDefault="00C153F2"/>
    <w:tbl>
      <w:tblPr>
        <w:tblStyle w:val="a3"/>
        <w:tblW w:w="0" w:type="auto"/>
        <w:tblLook w:val="04A0"/>
      </w:tblPr>
      <w:tblGrid>
        <w:gridCol w:w="2063"/>
        <w:gridCol w:w="1979"/>
        <w:gridCol w:w="5813"/>
      </w:tblGrid>
      <w:tr w:rsidR="00C153F2" w:rsidTr="00B41284">
        <w:trPr>
          <w:cantSplit/>
          <w:trHeight w:val="3396"/>
        </w:trPr>
        <w:tc>
          <w:tcPr>
            <w:tcW w:w="2063" w:type="dxa"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813" w:type="dxa"/>
          </w:tcPr>
          <w:p w:rsidR="00C153F2" w:rsidRPr="00F75EBB" w:rsidRDefault="00C153F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усвідомлювати основну частину художнього тематичн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матеріалу. Правильно виконують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інструкцією аналогічні художньо-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образотворчі завдання, відтворюють (переказують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кілька основних етапів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їх виконання. Потребують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контролю та допомо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ги з боку вчителя.  Мають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слабко виразне по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>зитивне ставлення до навчально-практичної діяльності.</w:t>
            </w:r>
          </w:p>
        </w:tc>
      </w:tr>
      <w:tr w:rsidR="00C153F2" w:rsidTr="00B41284">
        <w:trPr>
          <w:cantSplit/>
          <w:trHeight w:val="2009"/>
        </w:trPr>
        <w:tc>
          <w:tcPr>
            <w:tcW w:w="2063" w:type="dxa"/>
            <w:vMerge w:val="restart"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побуту</w:t>
            </w: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813" w:type="dxa"/>
          </w:tcPr>
          <w:p w:rsidR="00C153F2" w:rsidRPr="00F75EBB" w:rsidRDefault="00C153F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F75EBB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C153F2" w:rsidTr="00B41284">
        <w:trPr>
          <w:cantSplit/>
          <w:trHeight w:val="1134"/>
        </w:trPr>
        <w:tc>
          <w:tcPr>
            <w:tcW w:w="2063" w:type="dxa"/>
            <w:vMerge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813" w:type="dxa"/>
          </w:tcPr>
          <w:p w:rsidR="00C153F2" w:rsidRPr="00F75EBB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відтворювати елементи художнього тематичного матеріалу.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 керівництвом вчителя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зрозуміти художньо-образотворчі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завдання. Потребують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додаткового роз’яснення умов завдання (зразка), на основі показу графічних дій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вербальною допомогою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частково відтворювати тематичний матеріал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бразотворчій діяльності.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Самооцінка результатів образотворчої діяльності неаде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кватна. Мають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позитивне, але недостатньо виразне ставлення до навчально-практичної діяльності.</w:t>
            </w:r>
          </w:p>
        </w:tc>
      </w:tr>
      <w:tr w:rsidR="00C153F2" w:rsidTr="00B41284">
        <w:trPr>
          <w:cantSplit/>
          <w:trHeight w:val="1134"/>
        </w:trPr>
        <w:tc>
          <w:tcPr>
            <w:tcW w:w="2063" w:type="dxa"/>
            <w:vMerge/>
          </w:tcPr>
          <w:p w:rsidR="00C153F2" w:rsidRDefault="00C153F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extDirection w:val="btLr"/>
          </w:tcPr>
          <w:p w:rsidR="00C153F2" w:rsidRDefault="00C153F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813" w:type="dxa"/>
          </w:tcPr>
          <w:p w:rsidR="00C153F2" w:rsidRPr="00F75EBB" w:rsidRDefault="00C153F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здатні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усвідомлювати основну частину художнього тематичн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матеріалу. Правильно виконують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інструкцією аналогічні художньо-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образотворчі завдання, відтворюють (переказують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кілька основних етапів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їх виконання. Потребують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контролю та допомоги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боку вчителя. Правильно виконують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нескладні графічні завдання. Мають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слабко виразне по</w:t>
            </w:r>
            <w:r w:rsidRPr="00F75EBB">
              <w:rPr>
                <w:rFonts w:ascii="Times New Roman" w:eastAsia="Times New Roman" w:hAnsi="Times New Roman" w:cs="Times New Roman"/>
                <w:sz w:val="28"/>
                <w:szCs w:val="28"/>
              </w:rPr>
              <w:t>зитивне ставлення до навчально-практичної діяльності.</w:t>
            </w:r>
          </w:p>
        </w:tc>
      </w:tr>
    </w:tbl>
    <w:p w:rsidR="00C153F2" w:rsidRDefault="00C153F2"/>
    <w:p w:rsidR="00C153F2" w:rsidRDefault="00C153F2"/>
    <w:p w:rsidR="00C153F2" w:rsidRDefault="00C153F2"/>
    <w:sectPr w:rsidR="00C15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C153F2"/>
    <w:rsid w:val="00C1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3248</Words>
  <Characters>1852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3</cp:revision>
  <dcterms:created xsi:type="dcterms:W3CDTF">2022-01-10T05:39:00Z</dcterms:created>
  <dcterms:modified xsi:type="dcterms:W3CDTF">2022-01-10T05:41:00Z</dcterms:modified>
</cp:coreProperties>
</file>